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RuleTop"/>
        <w:bidi w:val="0"/>
        <w:ind w:left="57" w:right="340"/>
        <w:jc w:val="left"/>
        <w:rPr/>
      </w:pPr>
      <w:r>
        <w:rPr/>
      </w:r>
    </w:p>
    <w:p>
      <w:pPr>
        <w:pStyle w:val="CVName"/>
        <w:bidi w:val="0"/>
        <w:ind w:hanging="0"/>
        <w:rPr/>
      </w:pPr>
      <w:r>
        <w:rPr/>
        <w:t>NADYER LUWUMBA</w:t>
      </w:r>
      <w: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column">
                  <wp:align>center</wp:align>
                </wp:positionH>
                <wp:positionV relativeFrom="paragraph">
                  <wp:posOffset>-36195</wp:posOffset>
                </wp:positionV>
                <wp:extent cx="2160270" cy="1805940"/>
                <wp:effectExtent l="0" t="0" r="0" b="0"/>
                <wp:wrapNone/>
                <wp:docPr id="1" name="Monogram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270" cy="180594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CVMonogram"/>
                              <w:bidi w:val="0"/>
                              <w:spacing w:lineRule="auto" w:line="240"/>
                              <w:jc w:val="center"/>
                              <w:rPr/>
                            </w:pPr>
                            <w:r>
                              <w:rPr>
                                <w:rStyle w:val="TMono"/>
                              </w:rPr>
                              <w:t>NL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170.1pt;height:142.2pt;mso-wrap-distance-left:0pt;mso-wrap-distance-right:0pt;mso-wrap-distance-top:0pt;mso-wrap-distance-bottom:0pt;margin-top:-2.85pt;mso-position-vertical-relative:text;margin-left:178.55pt;mso-position-horizontal:center;mso-position-horizontal-relative:text">
                <v:textbox inset="0in,0in,0in,0in">
                  <w:txbxContent>
                    <w:p>
                      <w:pPr>
                        <w:pStyle w:val="CVMonogram"/>
                        <w:bidi w:val="0"/>
                        <w:spacing w:lineRule="auto" w:line="240"/>
                        <w:jc w:val="center"/>
                        <w:rPr/>
                      </w:pPr>
                      <w:r>
                        <w:rPr>
                          <w:rStyle w:val="TMono"/>
                        </w:rPr>
                        <w:t>NL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RuleName"/>
        <w:bidi w:val="0"/>
        <w:ind w:left="0" w:right="283"/>
        <w:jc w:val="left"/>
        <w:rPr/>
      </w:pPr>
      <w:r>
        <w:rPr/>
      </w:r>
    </w:p>
    <w:p>
      <w:pPr>
        <w:sectPr>
          <w:footerReference w:type="default" r:id="rId2"/>
          <w:type w:val="nextPage"/>
          <w:pgSz w:w="11906" w:h="16838"/>
          <w:pgMar w:left="794" w:right="567" w:gutter="0" w:header="0" w:top="680" w:footer="227" w:bottom="351"/>
          <w:pgNumType w:fmt="decimal"/>
          <w:formProt w:val="false"/>
          <w:textDirection w:val="lrTb"/>
          <w:docGrid w:type="default" w:linePitch="600" w:charSpace="40960"/>
        </w:sectPr>
      </w:pPr>
    </w:p>
    <w:p>
      <w:pPr>
        <w:pStyle w:val="ColumnStart"/>
        <w:bidi w:val="0"/>
        <w:spacing w:lineRule="auto" w:line="240" w:before="0" w:after="0"/>
        <w:jc w:val="left"/>
        <w:rPr/>
      </w:pPr>
      <w:r>
        <w:rPr/>
      </w:r>
    </w:p>
    <w:p>
      <w:pPr>
        <w:pStyle w:val="SectionFirst"/>
        <w:bidi w:val="0"/>
        <w:jc w:val="left"/>
        <w:outlineLvl w:val="1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3">
                <wp:simplePos x="0" y="0"/>
                <wp:positionH relativeFrom="column">
                  <wp:posOffset>17780</wp:posOffset>
                </wp:positionH>
                <wp:positionV relativeFrom="paragraph">
                  <wp:posOffset>-79375</wp:posOffset>
                </wp:positionV>
                <wp:extent cx="269875" cy="269875"/>
                <wp:effectExtent l="0" t="0" r="0" b="0"/>
                <wp:wrapNone/>
                <wp:docPr id="2" name="CircleContact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" cy="270000"/>
                        </a:xfrm>
                        <a:prstGeom prst="ellipse">
                          <a:avLst/>
                        </a:prstGeom>
                        <a:solidFill>
                          <a:srgbClr val="dedede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CircleContact" fillcolor="#dedede" stroked="f" o:allowincell="f" style="position:absolute;margin-left:1.4pt;margin-top:-6.25pt;width:21.2pt;height:21.2pt;mso-wrap-style:none;v-text-anchor:middle">
                <v:fill o:detectmouseclick="t" type="solid" color2="#212121"/>
                <v:stroke color="#3465a4" joinstyle="round" endcap="flat"/>
                <w10:wrap type="none"/>
              </v:oval>
            </w:pict>
          </mc:Fallback>
        </mc:AlternateContent>
      </w:r>
      <w:r>
        <w:rPr/>
        <w:t>CONTACT</w:t>
      </w:r>
    </w:p>
    <w:p>
      <w:pPr>
        <w:pStyle w:val="CVContact"/>
        <w:bidi w:val="0"/>
        <w:spacing w:lineRule="auto" w:line="240" w:before="0" w:after="136"/>
        <w:ind w:left="170"/>
        <w:jc w:val="left"/>
        <w:rPr/>
      </w:pPr>
      <w:r>
        <w:rPr>
          <w:rStyle w:val="CVIcon"/>
        </w:rPr>
        <w:sym w:font="FontAwesome" w:char="f095"/>
      </w:r>
      <w:r>
        <w:rPr/>
        <w:t xml:space="preserve">  </w:t>
      </w:r>
      <w:r>
        <w:rPr/>
        <w:t>0493 493 533</w:t>
      </w:r>
    </w:p>
    <w:p>
      <w:pPr>
        <w:pStyle w:val="CVContact"/>
        <w:bidi w:val="0"/>
        <w:spacing w:lineRule="auto" w:line="240" w:before="0" w:after="136"/>
        <w:ind w:left="170"/>
        <w:jc w:val="left"/>
        <w:rPr/>
      </w:pPr>
      <w:r>
        <w:rPr>
          <w:rStyle w:val="CVIcon"/>
        </w:rPr>
        <w:sym w:font="FontAwesome" w:char="f0e0"/>
      </w:r>
      <w:r>
        <w:rPr/>
        <w:t xml:space="preserve">  </w:t>
      </w:r>
      <w:r>
        <w:rPr/>
        <w:t>Nadyerluwumba@gmail.com</w:t>
      </w:r>
    </w:p>
    <w:p>
      <w:pPr>
        <w:pStyle w:val="CVContact"/>
        <w:bidi w:val="0"/>
        <w:spacing w:lineRule="auto" w:line="240" w:before="0" w:after="136"/>
        <w:ind w:left="170"/>
        <w:jc w:val="left"/>
        <w:rPr/>
      </w:pPr>
      <w:r>
        <w:rPr>
          <w:rStyle w:val="CVIcon"/>
        </w:rPr>
        <w:sym w:font="FontAwesome" w:char="20"/>
        <w:sym w:font="FontAwesome" w:char="f041"/>
      </w:r>
      <w:r>
        <w:rPr/>
        <w:t xml:space="preserve">  </w:t>
      </w:r>
      <w:r>
        <w:rPr/>
        <w:t>Coomera, Gold Coast</w:t>
      </w:r>
    </w:p>
    <w:p>
      <w:pPr>
        <w:pStyle w:val="ColumnStartBreak"/>
        <w:bidi w:val="0"/>
        <w:jc w:val="left"/>
        <w:rPr/>
      </w:pPr>
      <w:r>
        <w:rPr/>
      </w:r>
      <w:bookmarkStart w:id="0" w:name="right-column-1"/>
      <w:bookmarkStart w:id="1" w:name="right-column-1"/>
      <w:bookmarkEnd w:id="1"/>
    </w:p>
    <w:p>
      <w:pPr>
        <w:pStyle w:val="SectionFirst"/>
        <w:bidi w:val="0"/>
        <w:jc w:val="left"/>
        <w:outlineLvl w:val="1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posOffset>17780</wp:posOffset>
                </wp:positionH>
                <wp:positionV relativeFrom="paragraph">
                  <wp:posOffset>-79375</wp:posOffset>
                </wp:positionV>
                <wp:extent cx="269875" cy="269875"/>
                <wp:effectExtent l="0" t="0" r="0" b="0"/>
                <wp:wrapNone/>
                <wp:docPr id="3" name="CircleProfile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" cy="270000"/>
                        </a:xfrm>
                        <a:prstGeom prst="ellipse">
                          <a:avLst/>
                        </a:prstGeom>
                        <a:solidFill>
                          <a:srgbClr val="dedede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CircleProfile" fillcolor="#dedede" stroked="f" o:allowincell="f" style="position:absolute;margin-left:1.4pt;margin-top:-6.25pt;width:21.2pt;height:21.2pt;mso-wrap-style:none;v-text-anchor:middle">
                <v:fill o:detectmouseclick="t" type="solid" color2="#212121"/>
                <v:stroke color="#3465a4" joinstyle="round" endcap="flat"/>
                <w10:wrap type="none"/>
              </v:oval>
            </w:pict>
          </mc:Fallback>
        </mc:AlternateContent>
      </w:r>
      <w:r>
        <w:rPr/>
        <w:t>PROFILE SUMMARY</w:t>
      </w:r>
    </w:p>
    <w:p>
      <w:pPr>
        <w:pStyle w:val="CVSummary"/>
        <w:bidi w:val="0"/>
        <w:spacing w:lineRule="auto" w:line="290" w:before="0" w:after="0"/>
        <w:ind w:left="312" w:right="113"/>
        <w:jc w:val="left"/>
        <w:rPr/>
      </w:pPr>
      <w:r>
        <w:rPr/>
        <w:t>I am a reliable, hardworking individual who possesses an elevated level of creativity. I am comfortable in public settings both in meeting others and speaking to groups. I consider myself to be an organised, motivated, open-minded person who will always strive to do my best in any type of situation.</w:t>
      </w:r>
    </w:p>
    <w:p>
      <w:pPr>
        <w:pStyle w:val="ColumnEnd"/>
        <w:bidi w:val="0"/>
        <w:spacing w:lineRule="auto" w:line="240" w:before="0" w:after="0"/>
        <w:jc w:val="left"/>
        <w:rPr/>
      </w:pPr>
      <w:r>
        <w:rPr/>
      </w:r>
    </w:p>
    <w:p>
      <w:pPr>
        <w:sectPr>
          <w:type w:val="continuous"/>
          <w:pgSz w:w="11906" w:h="16838"/>
          <w:pgMar w:left="794" w:right="567" w:gutter="0" w:header="0" w:top="680" w:footer="227" w:bottom="351"/>
          <w:cols w:num="2" w:equalWidth="false" w:sep="true">
            <w:col w:w="3685" w:space="0"/>
            <w:col w:w="6860"/>
          </w:cols>
          <w:formProt w:val="false"/>
          <w:textDirection w:val="lrTb"/>
          <w:docGrid w:type="default" w:linePitch="600" w:charSpace="40960"/>
        </w:sectPr>
      </w:pPr>
    </w:p>
    <w:p>
      <w:pPr>
        <w:pStyle w:val="RuleRow"/>
        <w:bidi w:val="0"/>
        <w:spacing w:before="0" w:after="0"/>
        <w:ind w:left="397" w:right="0"/>
        <w:jc w:val="left"/>
        <w:rPr/>
      </w:pPr>
      <w:r>
        <w:rPr/>
      </w:r>
    </w:p>
    <w:p>
      <w:pPr>
        <w:sectPr>
          <w:type w:val="continuous"/>
          <w:pgSz w:w="11906" w:h="16838"/>
          <w:pgMar w:left="794" w:right="567" w:gutter="0" w:header="0" w:top="680" w:footer="227" w:bottom="351"/>
          <w:pgNumType w:fmt="decimal"/>
          <w:formProt w:val="false"/>
          <w:textDirection w:val="lrTb"/>
          <w:docGrid w:type="default" w:linePitch="600" w:charSpace="40960"/>
        </w:sectPr>
      </w:pPr>
    </w:p>
    <w:p>
      <w:pPr>
        <w:pStyle w:val="ColumnStart"/>
        <w:bidi w:val="0"/>
        <w:spacing w:lineRule="auto" w:line="240" w:before="0" w:after="0"/>
        <w:jc w:val="left"/>
        <w:rPr/>
      </w:pPr>
      <w:r>
        <w:rPr/>
      </w:r>
    </w:p>
    <w:p>
      <w:pPr>
        <w:pStyle w:val="SectionFirst"/>
        <w:bidi w:val="0"/>
        <w:jc w:val="left"/>
        <w:outlineLvl w:val="1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5">
                <wp:simplePos x="0" y="0"/>
                <wp:positionH relativeFrom="column">
                  <wp:posOffset>17780</wp:posOffset>
                </wp:positionH>
                <wp:positionV relativeFrom="paragraph">
                  <wp:posOffset>-79375</wp:posOffset>
                </wp:positionV>
                <wp:extent cx="269875" cy="269875"/>
                <wp:effectExtent l="0" t="0" r="0" b="0"/>
                <wp:wrapNone/>
                <wp:docPr id="4" name="CircleEducation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" cy="270000"/>
                        </a:xfrm>
                        <a:prstGeom prst="ellipse">
                          <a:avLst/>
                        </a:prstGeom>
                        <a:solidFill>
                          <a:srgbClr val="dedede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CircleEducation" fillcolor="#dedede" stroked="f" o:allowincell="f" style="position:absolute;margin-left:1.4pt;margin-top:-6.25pt;width:21.2pt;height:21.2pt;mso-wrap-style:none;v-text-anchor:middle">
                <v:fill o:detectmouseclick="t" type="solid" color2="#212121"/>
                <v:stroke color="#3465a4" joinstyle="round" endcap="flat"/>
                <w10:wrap type="none"/>
              </v:oval>
            </w:pict>
          </mc:Fallback>
        </mc:AlternateContent>
      </w:r>
      <w:r>
        <w:rPr/>
        <w:t>EDUCATION</w:t>
      </w:r>
    </w:p>
    <w:p>
      <w:pPr>
        <w:pStyle w:val="School"/>
        <w:bidi w:val="0"/>
        <w:jc w:val="left"/>
        <w:outlineLvl w:val="2"/>
        <w:rPr/>
      </w:pPr>
      <w:r>
        <w:rPr/>
        <w:t>UPPER COOMERA STATE COLLEGE</w:t>
      </w:r>
    </w:p>
    <w:p>
      <w:pPr>
        <w:pStyle w:val="CVListLarge"/>
        <w:numPr>
          <w:ilvl w:val="0"/>
          <w:numId w:val="2"/>
        </w:numPr>
        <w:bidi w:val="0"/>
        <w:ind w:hanging="0" w:left="170"/>
        <w:jc w:val="left"/>
        <w:rPr/>
      </w:pPr>
      <w:r>
        <w:rPr/>
        <w:t>Completed Year 12 - 2024</w:t>
      </w:r>
    </w:p>
    <w:p>
      <w:pPr>
        <w:pStyle w:val="School"/>
        <w:bidi w:val="0"/>
        <w:jc w:val="left"/>
        <w:outlineLvl w:val="2"/>
        <w:rPr/>
      </w:pPr>
      <w:r>
        <w:rPr/>
        <w:t>TAFE SOUTHPORT</w:t>
      </w:r>
    </w:p>
    <w:p>
      <w:pPr>
        <w:pStyle w:val="SchoolSub"/>
        <w:numPr>
          <w:ilvl w:val="0"/>
          <w:numId w:val="0"/>
        </w:numPr>
        <w:bidi w:val="0"/>
        <w:spacing w:before="0" w:after="57"/>
        <w:ind w:left="170"/>
        <w:jc w:val="left"/>
        <w:rPr/>
      </w:pPr>
      <w:r>
        <w:rPr/>
        <w:t>CERT III Early Childcare Education &amp; Care</w:t>
      </w:r>
    </w:p>
    <w:p>
      <w:pPr>
        <w:pStyle w:val="CVListLarge"/>
        <w:numPr>
          <w:ilvl w:val="0"/>
          <w:numId w:val="3"/>
        </w:numPr>
        <w:bidi w:val="0"/>
        <w:ind w:hanging="0" w:left="170"/>
        <w:jc w:val="left"/>
        <w:rPr/>
      </w:pPr>
      <w:r>
        <w:rPr/>
        <w:t>January 2025 - Current</w:t>
      </w:r>
    </w:p>
    <w:p>
      <w:pPr>
        <w:pStyle w:val="RuleLeft"/>
        <w:bidi w:val="0"/>
        <w:spacing w:before="369" w:after="0"/>
        <w:ind w:left="113" w:right="0"/>
        <w:jc w:val="left"/>
        <w:rPr/>
      </w:pPr>
      <w:r>
        <w:rPr/>
      </w:r>
    </w:p>
    <w:p>
      <w:pPr>
        <w:pStyle w:val="CVSection"/>
        <w:bidi w:val="0"/>
        <w:ind w:hanging="0"/>
        <w:jc w:val="left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6">
                <wp:simplePos x="0" y="0"/>
                <wp:positionH relativeFrom="column">
                  <wp:posOffset>17780</wp:posOffset>
                </wp:positionH>
                <wp:positionV relativeFrom="paragraph">
                  <wp:posOffset>64770</wp:posOffset>
                </wp:positionV>
                <wp:extent cx="269875" cy="269875"/>
                <wp:effectExtent l="0" t="0" r="0" b="0"/>
                <wp:wrapNone/>
                <wp:docPr id="5" name="CircleLanguages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" cy="270000"/>
                        </a:xfrm>
                        <a:prstGeom prst="ellipse">
                          <a:avLst/>
                        </a:prstGeom>
                        <a:solidFill>
                          <a:srgbClr val="dedede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CircleLanguages" fillcolor="#dedede" stroked="f" o:allowincell="f" style="position:absolute;margin-left:1.4pt;margin-top:5.1pt;width:21.2pt;height:21.2pt;mso-wrap-style:none;v-text-anchor:middle">
                <v:fill o:detectmouseclick="t" type="solid" color2="#212121"/>
                <v:stroke color="#3465a4" joinstyle="round" endcap="flat"/>
                <w10:wrap type="none"/>
              </v:oval>
            </w:pict>
          </mc:Fallback>
        </mc:AlternateContent>
      </w:r>
      <w:r>
        <w:rPr/>
        <w:t>LANGUAGES</w:t>
      </w:r>
    </w:p>
    <w:p>
      <w:pPr>
        <w:pStyle w:val="CVListLarge"/>
        <w:numPr>
          <w:ilvl w:val="0"/>
          <w:numId w:val="4"/>
        </w:numPr>
        <w:bidi w:val="0"/>
        <w:ind w:hanging="0" w:left="170"/>
        <w:jc w:val="left"/>
        <w:rPr/>
      </w:pPr>
      <w:r>
        <w:rPr/>
        <w:t>English: Fluent</w:t>
      </w:r>
    </w:p>
    <w:p>
      <w:pPr>
        <w:pStyle w:val="CVListLarge"/>
        <w:numPr>
          <w:ilvl w:val="0"/>
          <w:numId w:val="4"/>
        </w:numPr>
        <w:bidi w:val="0"/>
        <w:ind w:hanging="0" w:left="170"/>
        <w:jc w:val="left"/>
        <w:rPr/>
      </w:pPr>
      <w:r>
        <w:rPr/>
        <w:t>Swahili: Fluent</w:t>
      </w:r>
    </w:p>
    <w:p>
      <w:pPr>
        <w:pStyle w:val="RuleLeft"/>
        <w:bidi w:val="0"/>
        <w:spacing w:before="369" w:after="0"/>
        <w:ind w:left="113" w:right="0"/>
        <w:jc w:val="left"/>
        <w:rPr/>
      </w:pPr>
      <w:r>
        <w:rPr/>
      </w:r>
    </w:p>
    <w:p>
      <w:pPr>
        <w:pStyle w:val="SectionSkills"/>
        <w:bidi w:val="0"/>
        <w:jc w:val="left"/>
        <w:outlineLvl w:val="1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7">
                <wp:simplePos x="0" y="0"/>
                <wp:positionH relativeFrom="column">
                  <wp:posOffset>17780</wp:posOffset>
                </wp:positionH>
                <wp:positionV relativeFrom="paragraph">
                  <wp:posOffset>316865</wp:posOffset>
                </wp:positionV>
                <wp:extent cx="269875" cy="269875"/>
                <wp:effectExtent l="0" t="0" r="0" b="0"/>
                <wp:wrapNone/>
                <wp:docPr id="6" name="CircleSkills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" cy="270000"/>
                        </a:xfrm>
                        <a:prstGeom prst="ellipse">
                          <a:avLst/>
                        </a:prstGeom>
                        <a:solidFill>
                          <a:srgbClr val="dedede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CircleSkills" fillcolor="#dedede" stroked="f" o:allowincell="f" style="position:absolute;margin-left:1.4pt;margin-top:24.95pt;width:21.2pt;height:21.2pt;mso-wrap-style:none;v-text-anchor:middle">
                <v:fill o:detectmouseclick="t" type="solid" color2="#212121"/>
                <v:stroke color="#3465a4" joinstyle="round" endcap="flat"/>
                <w10:wrap type="none"/>
              </v:oval>
            </w:pict>
          </mc:Fallback>
        </mc:AlternateContent>
      </w:r>
      <w:r>
        <w:rPr/>
        <w:t>SKILLS</w:t>
      </w:r>
    </w:p>
    <w:p>
      <w:pPr>
        <w:pStyle w:val="ListSkills"/>
        <w:numPr>
          <w:ilvl w:val="0"/>
          <w:numId w:val="5"/>
        </w:numPr>
        <w:bidi w:val="0"/>
        <w:ind w:hanging="0" w:left="170"/>
        <w:jc w:val="left"/>
        <w:rPr/>
      </w:pPr>
      <w:r>
        <w:rPr/>
        <w:t>Problem solving</w:t>
      </w:r>
    </w:p>
    <w:p>
      <w:pPr>
        <w:pStyle w:val="ListSkills"/>
        <w:numPr>
          <w:ilvl w:val="0"/>
          <w:numId w:val="5"/>
        </w:numPr>
        <w:bidi w:val="0"/>
        <w:ind w:hanging="0" w:left="170"/>
        <w:jc w:val="left"/>
        <w:rPr/>
      </w:pPr>
      <w:r>
        <w:rPr/>
        <w:t>Active listener</w:t>
      </w:r>
    </w:p>
    <w:p>
      <w:pPr>
        <w:pStyle w:val="ListSkills"/>
        <w:numPr>
          <w:ilvl w:val="0"/>
          <w:numId w:val="5"/>
        </w:numPr>
        <w:bidi w:val="0"/>
        <w:ind w:hanging="0" w:left="170"/>
        <w:jc w:val="left"/>
        <w:rPr/>
      </w:pPr>
      <w:r>
        <w:rPr/>
        <w:t>Adaptable to new environments</w:t>
      </w:r>
    </w:p>
    <w:p>
      <w:pPr>
        <w:pStyle w:val="ListSkills"/>
        <w:numPr>
          <w:ilvl w:val="0"/>
          <w:numId w:val="5"/>
        </w:numPr>
        <w:bidi w:val="0"/>
        <w:ind w:hanging="0" w:left="170"/>
        <w:jc w:val="left"/>
        <w:rPr/>
      </w:pPr>
      <w:r>
        <w:rPr/>
        <w:t>Reliable &amp; Responsible</w:t>
      </w:r>
    </w:p>
    <w:p>
      <w:pPr>
        <w:pStyle w:val="ListSkills"/>
        <w:numPr>
          <w:ilvl w:val="0"/>
          <w:numId w:val="5"/>
        </w:numPr>
        <w:bidi w:val="0"/>
        <w:ind w:hanging="0" w:left="170"/>
        <w:jc w:val="left"/>
        <w:rPr/>
      </w:pPr>
      <w:r>
        <w:rPr/>
        <w:t>Positive Attitude</w:t>
      </w:r>
    </w:p>
    <w:p>
      <w:pPr>
        <w:pStyle w:val="ListSkills"/>
        <w:numPr>
          <w:ilvl w:val="0"/>
          <w:numId w:val="5"/>
        </w:numPr>
        <w:bidi w:val="0"/>
        <w:ind w:hanging="0" w:left="170"/>
        <w:jc w:val="left"/>
        <w:rPr/>
      </w:pPr>
      <w:r>
        <w:rPr/>
        <w:t>Attention to detail</w:t>
      </w:r>
    </w:p>
    <w:p>
      <w:pPr>
        <w:pStyle w:val="ListSkills"/>
        <w:numPr>
          <w:ilvl w:val="0"/>
          <w:numId w:val="5"/>
        </w:numPr>
        <w:bidi w:val="0"/>
        <w:ind w:hanging="0" w:left="170"/>
        <w:jc w:val="left"/>
        <w:rPr/>
      </w:pPr>
      <w:r>
        <w:rPr/>
        <w:t>Customer Service</w:t>
      </w:r>
    </w:p>
    <w:p>
      <w:pPr>
        <w:pStyle w:val="RuleLeft"/>
        <w:bidi w:val="0"/>
        <w:spacing w:before="369" w:after="0"/>
        <w:ind w:left="113" w:right="0"/>
        <w:jc w:val="left"/>
        <w:rPr/>
      </w:pPr>
      <w:r>
        <w:rPr/>
      </w:r>
    </w:p>
    <w:p>
      <w:pPr>
        <w:pStyle w:val="CVSection"/>
        <w:bidi w:val="0"/>
        <w:ind w:hanging="0"/>
        <w:jc w:val="left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8">
                <wp:simplePos x="0" y="0"/>
                <wp:positionH relativeFrom="column">
                  <wp:posOffset>17780</wp:posOffset>
                </wp:positionH>
                <wp:positionV relativeFrom="paragraph">
                  <wp:posOffset>64770</wp:posOffset>
                </wp:positionV>
                <wp:extent cx="269875" cy="269875"/>
                <wp:effectExtent l="0" t="0" r="0" b="0"/>
                <wp:wrapNone/>
                <wp:docPr id="7" name="CircleReference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" cy="270000"/>
                        </a:xfrm>
                        <a:prstGeom prst="ellipse">
                          <a:avLst/>
                        </a:prstGeom>
                        <a:solidFill>
                          <a:srgbClr val="dedede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CircleReference" fillcolor="#dedede" stroked="f" o:allowincell="f" style="position:absolute;margin-left:1.4pt;margin-top:5.1pt;width:21.2pt;height:21.2pt;mso-wrap-style:none;v-text-anchor:middle">
                <v:fill o:detectmouseclick="t" type="solid" color2="#212121"/>
                <v:stroke color="#3465a4" joinstyle="round" endcap="flat"/>
                <w10:wrap type="none"/>
              </v:oval>
            </w:pict>
          </mc:Fallback>
        </mc:AlternateContent>
      </w:r>
      <w:r>
        <w:rPr/>
        <w:t>REFERENCE</w:t>
      </w:r>
    </w:p>
    <w:p>
      <w:pPr>
        <w:pStyle w:val="ReferenceName"/>
        <w:bidi w:val="0"/>
        <w:jc w:val="left"/>
        <w:outlineLvl w:val="2"/>
        <w:rPr/>
      </w:pPr>
      <w:r>
        <w:rPr/>
        <w:t>Berlinda - ECC Room Leader</w:t>
      </w:r>
    </w:p>
    <w:p>
      <w:pPr>
        <w:pStyle w:val="CVContact"/>
        <w:bidi w:val="0"/>
        <w:spacing w:lineRule="auto" w:line="240" w:before="0" w:after="136"/>
        <w:ind w:left="170"/>
        <w:jc w:val="left"/>
        <w:rPr/>
      </w:pPr>
      <w:r>
        <w:rPr>
          <w:rStyle w:val="CVIcon"/>
        </w:rPr>
        <w:sym w:font="FontAwesome" w:char="f095"/>
      </w:r>
      <w:r>
        <w:rPr/>
        <w:t xml:space="preserve">  </w:t>
      </w:r>
      <w:r>
        <w:rPr/>
        <w:t>0404 040 242</w:t>
      </w:r>
    </w:p>
    <w:p>
      <w:pPr>
        <w:pStyle w:val="ColumnStartBreak"/>
        <w:bidi w:val="0"/>
        <w:jc w:val="left"/>
        <w:rPr/>
      </w:pPr>
      <w:r>
        <w:rPr/>
      </w:r>
      <w:bookmarkStart w:id="2" w:name="right-column-2"/>
      <w:bookmarkStart w:id="3" w:name="right-column-2"/>
      <w:bookmarkEnd w:id="3"/>
    </w:p>
    <w:p>
      <w:pPr>
        <w:pStyle w:val="SectionFirst"/>
        <w:bidi w:val="0"/>
        <w:jc w:val="left"/>
        <w:outlineLvl w:val="1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9">
                <wp:simplePos x="0" y="0"/>
                <wp:positionH relativeFrom="column">
                  <wp:posOffset>17780</wp:posOffset>
                </wp:positionH>
                <wp:positionV relativeFrom="paragraph">
                  <wp:posOffset>-79375</wp:posOffset>
                </wp:positionV>
                <wp:extent cx="269875" cy="269875"/>
                <wp:effectExtent l="0" t="0" r="0" b="0"/>
                <wp:wrapNone/>
                <wp:docPr id="8" name="CircleWork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" cy="270000"/>
                        </a:xfrm>
                        <a:prstGeom prst="ellipse">
                          <a:avLst/>
                        </a:prstGeom>
                        <a:solidFill>
                          <a:srgbClr val="dedede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CircleWork" fillcolor="#dedede" stroked="f" o:allowincell="f" style="position:absolute;margin-left:1.4pt;margin-top:-6.25pt;width:21.2pt;height:21.2pt;mso-wrap-style:none;v-text-anchor:middle">
                <v:fill o:detectmouseclick="t" type="solid" color2="#212121"/>
                <v:stroke color="#3465a4" joinstyle="round" endcap="flat"/>
                <w10:wrap type="none"/>
              </v:oval>
            </w:pict>
          </mc:Fallback>
        </mc:AlternateContent>
      </w:r>
      <w:r>
        <w:rPr/>
        <w:t>WORK EXPERIENCE</w:t>
      </w:r>
    </w:p>
    <w:p>
      <w:pPr>
        <w:pStyle w:val="OrganisationFirst"/>
        <w:bidi w:val="0"/>
        <w:jc w:val="left"/>
        <w:outlineLvl w:val="2"/>
        <w:rPr/>
      </w:pPr>
      <w:r>
        <w:rPr/>
        <w:t>Coomera Rivers Play School</w:t>
        <w:tab/>
      </w:r>
      <w:r>
        <w:rPr>
          <w:rStyle w:val="CVDate"/>
        </w:rPr>
        <w:t>MAY 25 - NOV 25</w:t>
      </w:r>
    </w:p>
    <w:p>
      <w:pPr>
        <w:pStyle w:val="CVRole"/>
        <w:keepNext w:val="true"/>
        <w:bidi w:val="0"/>
        <w:spacing w:before="0" w:after="113"/>
        <w:ind w:left="170"/>
        <w:jc w:val="left"/>
        <w:rPr/>
      </w:pPr>
      <w:r>
        <w:rPr/>
        <w:t>Educator</w:t>
      </w:r>
    </w:p>
    <w:p>
      <w:pPr>
        <w:pStyle w:val="CVList"/>
        <w:numPr>
          <w:ilvl w:val="0"/>
          <w:numId w:val="6"/>
        </w:numPr>
        <w:bidi w:val="0"/>
        <w:ind w:hanging="0" w:left="170"/>
        <w:jc w:val="left"/>
        <w:rPr/>
      </w:pPr>
      <w:r>
        <w:rPr/>
        <w:t>Supported children’s daily routines including meals, naps, hygiene and transitions</w:t>
      </w:r>
    </w:p>
    <w:p>
      <w:pPr>
        <w:pStyle w:val="CVList"/>
        <w:numPr>
          <w:ilvl w:val="0"/>
          <w:numId w:val="6"/>
        </w:numPr>
        <w:bidi w:val="0"/>
        <w:ind w:hanging="0" w:left="170"/>
        <w:jc w:val="left"/>
        <w:rPr/>
      </w:pPr>
      <w:r>
        <w:rPr/>
        <w:t>Planned and assisted with age-appropriate learning activities and play experiences</w:t>
      </w:r>
    </w:p>
    <w:p>
      <w:pPr>
        <w:pStyle w:val="CVList"/>
        <w:numPr>
          <w:ilvl w:val="0"/>
          <w:numId w:val="6"/>
        </w:numPr>
        <w:bidi w:val="0"/>
        <w:ind w:hanging="0" w:left="170"/>
        <w:jc w:val="left"/>
        <w:rPr/>
      </w:pPr>
      <w:r>
        <w:rPr/>
        <w:t>Monitored children’s development and behaviour, providing feedback to senior educators</w:t>
      </w:r>
    </w:p>
    <w:p>
      <w:pPr>
        <w:pStyle w:val="CVList"/>
        <w:numPr>
          <w:ilvl w:val="0"/>
          <w:numId w:val="6"/>
        </w:numPr>
        <w:bidi w:val="0"/>
        <w:ind w:hanging="0" w:left="170"/>
        <w:jc w:val="left"/>
        <w:rPr/>
      </w:pPr>
      <w:r>
        <w:rPr/>
        <w:t>Ensured compliance with centre policies, health and safety standards, and child protection guidelines</w:t>
      </w:r>
    </w:p>
    <w:p>
      <w:pPr>
        <w:pStyle w:val="CVList"/>
        <w:numPr>
          <w:ilvl w:val="0"/>
          <w:numId w:val="6"/>
        </w:numPr>
        <w:bidi w:val="0"/>
        <w:ind w:hanging="0" w:left="170"/>
        <w:jc w:val="left"/>
        <w:rPr/>
      </w:pPr>
      <w:r>
        <w:rPr/>
        <w:t>Helped maintain a clean, organised and stimulating classroom environment</w:t>
      </w:r>
    </w:p>
    <w:p>
      <w:pPr>
        <w:pStyle w:val="CVList"/>
        <w:numPr>
          <w:ilvl w:val="0"/>
          <w:numId w:val="6"/>
        </w:numPr>
        <w:bidi w:val="0"/>
        <w:ind w:hanging="0" w:left="170"/>
        <w:jc w:val="left"/>
        <w:rPr/>
      </w:pPr>
      <w:r>
        <w:rPr/>
        <w:t>Built positive relationships with children, families and colleagues</w:t>
      </w:r>
    </w:p>
    <w:p>
      <w:pPr>
        <w:pStyle w:val="CVList"/>
        <w:numPr>
          <w:ilvl w:val="0"/>
          <w:numId w:val="6"/>
        </w:numPr>
        <w:bidi w:val="0"/>
        <w:ind w:hanging="0" w:left="170"/>
        <w:jc w:val="left"/>
        <w:rPr/>
      </w:pPr>
      <w:r>
        <w:rPr/>
        <w:t>Assisted with documentation such as observations, daily reports and incident forms</w:t>
      </w:r>
    </w:p>
    <w:p>
      <w:pPr>
        <w:pStyle w:val="CVList"/>
        <w:numPr>
          <w:ilvl w:val="0"/>
          <w:numId w:val="6"/>
        </w:numPr>
        <w:bidi w:val="0"/>
        <w:ind w:hanging="0" w:left="170"/>
        <w:jc w:val="left"/>
        <w:rPr/>
      </w:pPr>
      <w:r>
        <w:rPr/>
        <w:t>Assisted with nappy changes and maintained high standards of hygiene and safety</w:t>
      </w:r>
    </w:p>
    <w:p>
      <w:pPr>
        <w:pStyle w:val="CVList"/>
        <w:numPr>
          <w:ilvl w:val="0"/>
          <w:numId w:val="6"/>
        </w:numPr>
        <w:bidi w:val="0"/>
        <w:ind w:hanging="0" w:left="170"/>
        <w:jc w:val="left"/>
        <w:rPr/>
      </w:pPr>
      <w:r>
        <w:rPr/>
        <w:t>Supported children during meal and bottle feeding, ensuring dietary needs and routines were followed</w:t>
      </w:r>
    </w:p>
    <w:p>
      <w:pPr>
        <w:pStyle w:val="CVList"/>
        <w:numPr>
          <w:ilvl w:val="0"/>
          <w:numId w:val="6"/>
        </w:numPr>
        <w:bidi w:val="0"/>
        <w:ind w:hanging="0" w:left="170"/>
        <w:jc w:val="left"/>
        <w:rPr/>
      </w:pPr>
      <w:r>
        <w:rPr/>
        <w:t>Helped implement and monitor sleep and rest time routines, creating a calm and secure environment for children</w:t>
      </w:r>
    </w:p>
    <w:p>
      <w:pPr>
        <w:pStyle w:val="CVOrganisation"/>
        <w:bidi w:val="0"/>
        <w:ind w:hanging="0"/>
        <w:jc w:val="left"/>
        <w:rPr/>
      </w:pPr>
      <w:r>
        <w:rPr/>
        <w:t>McDonald’s Upper Coomera</w:t>
      </w:r>
    </w:p>
    <w:p>
      <w:pPr>
        <w:pStyle w:val="CVRole"/>
        <w:keepNext w:val="true"/>
        <w:bidi w:val="0"/>
        <w:spacing w:before="0" w:after="113"/>
        <w:ind w:left="170"/>
        <w:jc w:val="left"/>
        <w:rPr/>
      </w:pPr>
      <w:r>
        <w:rPr/>
        <w:t>Casual team member</w:t>
        <w:tab/>
      </w:r>
      <w:r>
        <w:rPr>
          <w:rStyle w:val="CVDate"/>
        </w:rPr>
        <w:t>2022 - 2024</w:t>
      </w:r>
    </w:p>
    <w:p>
      <w:pPr>
        <w:pStyle w:val="ListJustified"/>
        <w:numPr>
          <w:ilvl w:val="0"/>
          <w:numId w:val="7"/>
        </w:numPr>
        <w:bidi w:val="0"/>
        <w:ind w:hanging="0" w:left="170"/>
        <w:rPr/>
      </w:pPr>
      <w:r>
        <w:rPr/>
        <w:t>Food preparation: Prepared food items according to customer requests, managed food preparation in accordance to hygiene &amp; safety policies, completed basic stock take for products.</w:t>
      </w:r>
    </w:p>
    <w:p>
      <w:pPr>
        <w:pStyle w:val="ListJustified"/>
        <w:numPr>
          <w:ilvl w:val="0"/>
          <w:numId w:val="7"/>
        </w:numPr>
        <w:bidi w:val="0"/>
        <w:ind w:hanging="0" w:left="170"/>
        <w:rPr/>
      </w:pPr>
      <w:r>
        <w:rPr/>
        <w:t>Customer Service &amp; order taking: Greeted customers warmly, took orders from customers, assisted customers with any questions they have had regarding the menu.</w:t>
      </w:r>
    </w:p>
    <w:p>
      <w:pPr>
        <w:pStyle w:val="ListJustified"/>
        <w:numPr>
          <w:ilvl w:val="0"/>
          <w:numId w:val="7"/>
        </w:numPr>
        <w:bidi w:val="0"/>
        <w:ind w:hanging="0" w:left="170"/>
        <w:rPr/>
      </w:pPr>
      <w:r>
        <w:rPr/>
        <w:t>Cleaning and maintenance: Maintained cleanliness in the dining area, kitchen and restrooms by regularly sanitising the surface, mopping and disposing of all waste.</w:t>
      </w:r>
    </w:p>
    <w:p>
      <w:pPr>
        <w:pStyle w:val="RuleRight"/>
        <w:bidi w:val="0"/>
        <w:spacing w:before="198" w:after="0"/>
        <w:ind w:left="0" w:right="454"/>
        <w:jc w:val="left"/>
        <w:rPr/>
      </w:pPr>
      <w:r>
        <w:rPr/>
      </w:r>
    </w:p>
    <w:p>
      <w:pPr>
        <w:pStyle w:val="SectionCertifications"/>
        <w:bidi w:val="0"/>
        <w:jc w:val="left"/>
        <w:outlineLvl w:val="1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10">
                <wp:simplePos x="0" y="0"/>
                <wp:positionH relativeFrom="column">
                  <wp:posOffset>17780</wp:posOffset>
                </wp:positionH>
                <wp:positionV relativeFrom="paragraph">
                  <wp:posOffset>64770</wp:posOffset>
                </wp:positionV>
                <wp:extent cx="269875" cy="269875"/>
                <wp:effectExtent l="0" t="0" r="0" b="0"/>
                <wp:wrapNone/>
                <wp:docPr id="9" name="CircleCertifications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" cy="270000"/>
                        </a:xfrm>
                        <a:prstGeom prst="ellipse">
                          <a:avLst/>
                        </a:prstGeom>
                        <a:solidFill>
                          <a:srgbClr val="dedede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CircleCertifications" fillcolor="#dedede" stroked="f" o:allowincell="f" style="position:absolute;margin-left:1.4pt;margin-top:5.1pt;width:21.2pt;height:21.2pt;mso-wrap-style:none;v-text-anchor:middle">
                <v:fill o:detectmouseclick="t" type="solid" color2="#212121"/>
                <v:stroke color="#3465a4" joinstyle="round" endcap="flat"/>
                <w10:wrap type="none"/>
              </v:oval>
            </w:pict>
          </mc:Fallback>
        </mc:AlternateContent>
      </w:r>
      <w:r>
        <w:rPr/>
        <w:t>CERTIFICATIONS &amp; ACHIEVEMENTS</w:t>
      </w:r>
    </w:p>
    <w:p>
      <w:pPr>
        <w:pStyle w:val="ListCert"/>
        <w:numPr>
          <w:ilvl w:val="0"/>
          <w:numId w:val="8"/>
        </w:numPr>
        <w:bidi w:val="0"/>
        <w:ind w:hanging="0" w:left="170"/>
        <w:jc w:val="left"/>
        <w:rPr/>
      </w:pPr>
      <w:r>
        <w:rPr/>
        <w:t>Working with Children Check (Blue Card)</w:t>
      </w:r>
    </w:p>
    <w:p>
      <w:pPr>
        <w:pStyle w:val="ListCert"/>
        <w:numPr>
          <w:ilvl w:val="0"/>
          <w:numId w:val="8"/>
        </w:numPr>
        <w:bidi w:val="0"/>
        <w:ind w:hanging="0" w:left="170"/>
        <w:jc w:val="left"/>
        <w:rPr/>
      </w:pPr>
      <w:r>
        <w:rPr/>
        <w:t>First Aid &amp; CPR certified</w:t>
      </w:r>
    </w:p>
    <w:p>
      <w:pPr>
        <w:pStyle w:val="ListCert"/>
        <w:numPr>
          <w:ilvl w:val="0"/>
          <w:numId w:val="8"/>
        </w:numPr>
        <w:bidi w:val="0"/>
        <w:ind w:hanging="0" w:left="170"/>
        <w:jc w:val="left"/>
        <w:rPr/>
      </w:pPr>
      <w:r>
        <w:rPr/>
        <w:t>Currently studying Cert III Early Childcare Education</w:t>
      </w:r>
    </w:p>
    <w:p>
      <w:pPr>
        <w:pStyle w:val="ListCert"/>
        <w:numPr>
          <w:ilvl w:val="0"/>
          <w:numId w:val="8"/>
        </w:numPr>
        <w:bidi w:val="0"/>
        <w:ind w:hanging="0" w:left="170"/>
        <w:jc w:val="left"/>
        <w:rPr/>
      </w:pPr>
      <w:r>
        <w:rPr/>
        <w:t>Certificate II in Hospitality</w:t>
      </w:r>
    </w:p>
    <w:p>
      <w:pPr>
        <w:pStyle w:val="ListCert"/>
        <w:numPr>
          <w:ilvl w:val="0"/>
          <w:numId w:val="8"/>
        </w:numPr>
        <w:bidi w:val="0"/>
        <w:ind w:hanging="0" w:left="170"/>
        <w:jc w:val="left"/>
        <w:rPr/>
      </w:pPr>
      <w:r>
        <w:rPr/>
        <w:t>Certificate II in Financial Services</w:t>
      </w:r>
    </w:p>
    <w:p>
      <w:pPr>
        <w:pStyle w:val="ListCert"/>
        <w:numPr>
          <w:ilvl w:val="0"/>
          <w:numId w:val="8"/>
        </w:numPr>
        <w:bidi w:val="0"/>
        <w:ind w:hanging="0" w:left="170"/>
        <w:jc w:val="left"/>
        <w:rPr/>
      </w:pPr>
      <w:r>
        <w:rPr/>
        <w:t>Certificate II in Skills for work &amp; vocational pathways</w:t>
      </w:r>
    </w:p>
    <w:p>
      <w:pPr>
        <w:pStyle w:val="ListCert"/>
        <w:numPr>
          <w:ilvl w:val="0"/>
          <w:numId w:val="8"/>
        </w:numPr>
        <w:bidi w:val="0"/>
        <w:ind w:hanging="0" w:left="170"/>
        <w:jc w:val="left"/>
        <w:rPr/>
      </w:pPr>
      <w:r>
        <w:rPr/>
        <w:t>DoFoodSafely certificate</w:t>
      </w:r>
    </w:p>
    <w:p>
      <w:pPr>
        <w:sectPr>
          <w:type w:val="continuous"/>
          <w:pgSz w:w="11906" w:h="16838"/>
          <w:pgMar w:left="794" w:right="567" w:gutter="0" w:header="0" w:top="680" w:footer="227" w:bottom="351"/>
          <w:cols w:num="2" w:equalWidth="false" w:sep="true">
            <w:col w:w="3685" w:space="0"/>
            <w:col w:w="6860"/>
          </w:cols>
          <w:formProt w:val="false"/>
          <w:textDirection w:val="lrTb"/>
          <w:docGrid w:type="default" w:linePitch="600" w:charSpace="40960"/>
        </w:sectPr>
      </w:pPr>
    </w:p>
    <w:p>
      <w:pPr>
        <w:pStyle w:val="End"/>
        <w:bidi w:val="0"/>
        <w:spacing w:lineRule="auto" w:line="240"/>
        <w:jc w:val="left"/>
        <w:rPr/>
      </w:pPr>
      <w:r>
        <w:rPr/>
      </w:r>
    </w:p>
    <w:sectPr>
      <w:type w:val="continuous"/>
      <w:pgSz w:w="11906" w:h="16838"/>
      <w:pgMar w:left="794" w:right="567" w:gutter="0" w:header="0" w:top="680" w:footer="227" w:bottom="351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ato">
    <w:charset w:val="01"/>
    <w:family w:val="swiss"/>
    <w:pitch w:val="variable"/>
  </w:font>
  <w:font w:name="FontAwesome">
    <w:charset w:val="02"/>
    <w:family w:val="auto"/>
    <w:pitch w:val="variable"/>
  </w:font>
  <w:font w:name="Herr Von Muellerhoff">
    <w:charset w:val="01"/>
    <w:family w:val="script"/>
    <w:pitch w:val="variable"/>
  </w:font>
  <w:font w:name="Liberation Sans">
    <w:altName w:val="Arial"/>
    <w:charset w:val="01"/>
    <w:family w:val="swiss"/>
    <w:pitch w:val="variable"/>
  </w:font>
  <w:font w:name="League Spartan SemiBold">
    <w:charset w:val="01"/>
    <w:family w:val="swiss"/>
    <w:pitch w:val="variable"/>
  </w:font>
  <w:font w:name="League Spartan"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uleBottom"/>
      <w:bidi w:val="0"/>
      <w:spacing w:before="0" w:after="0"/>
      <w:ind w:left="283" w:right="113"/>
      <w:jc w:val="left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CVName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CVSection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CVOrganisation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425"/>
        </w:tabs>
        <w:ind w:left="425" w:hanging="18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425"/>
        </w:tabs>
        <w:ind w:left="425" w:hanging="18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425"/>
        </w:tabs>
        <w:ind w:left="425" w:hanging="18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425"/>
        </w:tabs>
        <w:ind w:left="425" w:hanging="18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425"/>
        </w:tabs>
        <w:ind w:left="425" w:hanging="18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425"/>
        </w:tabs>
        <w:ind w:left="425" w:hanging="18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425"/>
        </w:tabs>
        <w:ind w:left="425" w:hanging="18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ato" w:hAnsi="Lato" w:eastAsia="Noto Serif CJK SC" w:cs="Noto Sans Devanagari"/>
        <w:color w:val="4D4D4D"/>
        <w:kern w:val="2"/>
        <w:szCs w:val="24"/>
        <w:lang w:val="en-A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before="0" w:after="0"/>
    </w:pPr>
    <w:rPr>
      <w:rFonts w:ascii="Lato" w:hAnsi="Lato" w:eastAsia="Noto Serif CJK SC" w:cs="Noto Sans Devanagari"/>
      <w:color w:val="4D4D4D"/>
      <w:kern w:val="2"/>
      <w:sz w:val="20"/>
      <w:szCs w:val="24"/>
      <w:lang w:val="en-AU" w:eastAsia="zh-CN" w:bidi="hi-IN"/>
    </w:rPr>
  </w:style>
  <w:style w:type="character" w:styleId="CVIcon">
    <w:name w:val="CV Icon"/>
    <w:qFormat/>
    <w:rPr>
      <w:rFonts w:ascii="FontAwesome" w:hAnsi="FontAwesome"/>
      <w:color w:val="4D4D4D"/>
      <w:sz w:val="22"/>
    </w:rPr>
  </w:style>
  <w:style w:type="character" w:styleId="CVDate">
    <w:name w:val="CV Date"/>
    <w:qFormat/>
    <w:rPr>
      <w:rFonts w:ascii="Lato" w:hAnsi="Lato"/>
      <w:b w:val="false"/>
      <w:color w:val="555555"/>
      <w:sz w:val="16"/>
    </w:rPr>
  </w:style>
  <w:style w:type="character" w:styleId="TMono">
    <w:name w:val="TMono"/>
    <w:qFormat/>
    <w:rPr>
      <w:rFonts w:ascii="Herr Von Muellerhoff" w:hAnsi="Herr Von Muellerhoff"/>
      <w:color w:val="DEDEDE"/>
      <w:sz w:val="20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VRule">
    <w:name w:val="CV Rule"/>
    <w:basedOn w:val="Normal"/>
    <w:qFormat/>
    <w:pPr>
      <w:pBdr>
        <w:bottom w:val="single" w:sz="6" w:space="0" w:color="595959"/>
      </w:pBdr>
      <w:spacing w:lineRule="auto" w:line="240" w:before="0" w:after="0"/>
    </w:pPr>
    <w:rPr>
      <w:sz w:val="2"/>
      <w:szCs w:val="2"/>
    </w:rPr>
  </w:style>
  <w:style w:type="paragraph" w:styleId="CVName">
    <w:name w:val="CV Name"/>
    <w:basedOn w:val="Normal"/>
    <w:qFormat/>
    <w:pPr>
      <w:numPr>
        <w:ilvl w:val="0"/>
        <w:numId w:val="1"/>
      </w:numPr>
      <w:spacing w:before="1134" w:after="680"/>
      <w:ind w:left="397"/>
      <w:jc w:val="center"/>
      <w:outlineLvl w:val="0"/>
    </w:pPr>
    <w:rPr>
      <w:rFonts w:ascii="League Spartan SemiBold" w:hAnsi="League Spartan SemiBold"/>
      <w:color w:val="555555"/>
      <w:spacing w:val="125"/>
      <w:sz w:val="68"/>
    </w:rPr>
  </w:style>
  <w:style w:type="paragraph" w:styleId="CVMonogram">
    <w:name w:val="CV Monogram"/>
    <w:basedOn w:val="Normal"/>
    <w:qFormat/>
    <w:pPr>
      <w:spacing w:lineRule="auto" w:line="240"/>
      <w:jc w:val="center"/>
    </w:pPr>
    <w:rPr>
      <w:rFonts w:ascii="Herr Von Muellerhoff" w:hAnsi="Herr Von Muellerhoff"/>
      <w:color w:val="DEDEDE"/>
      <w:sz w:val="200"/>
    </w:rPr>
  </w:style>
  <w:style w:type="paragraph" w:styleId="CVSection">
    <w:name w:val="CV Section"/>
    <w:basedOn w:val="Normal"/>
    <w:next w:val="CVText"/>
    <w:qFormat/>
    <w:pPr>
      <w:keepNext w:val="true"/>
      <w:numPr>
        <w:ilvl w:val="1"/>
        <w:numId w:val="1"/>
      </w:numPr>
      <w:spacing w:before="227" w:after="255"/>
      <w:ind w:left="170"/>
      <w:outlineLvl w:val="1"/>
    </w:pPr>
    <w:rPr>
      <w:rFonts w:ascii="League Spartan" w:hAnsi="League Spartan"/>
      <w:b/>
      <w:color w:val="3F3F3F"/>
      <w:spacing w:val="74"/>
      <w:sz w:val="30"/>
    </w:rPr>
  </w:style>
  <w:style w:type="paragraph" w:styleId="CVText">
    <w:name w:val="CV Text"/>
    <w:basedOn w:val="Normal"/>
    <w:qFormat/>
    <w:pPr>
      <w:spacing w:lineRule="auto" w:line="300" w:before="0" w:after="0"/>
      <w:ind w:left="170" w:right="113"/>
    </w:pPr>
    <w:rPr/>
  </w:style>
  <w:style w:type="paragraph" w:styleId="CVContact">
    <w:name w:val="CV Contact"/>
    <w:basedOn w:val="CVText"/>
    <w:qFormat/>
    <w:pPr>
      <w:spacing w:lineRule="auto" w:line="240" w:before="0" w:after="136"/>
      <w:ind w:left="170"/>
    </w:pPr>
    <w:rPr>
      <w:sz w:val="20"/>
    </w:rPr>
  </w:style>
  <w:style w:type="paragraph" w:styleId="CVSummary">
    <w:name w:val="CV Summary"/>
    <w:basedOn w:val="CVText"/>
    <w:qFormat/>
    <w:pPr>
      <w:spacing w:lineRule="auto" w:line="290" w:before="0" w:after="0"/>
      <w:ind w:left="312" w:right="113"/>
    </w:pPr>
    <w:rPr>
      <w:sz w:val="20"/>
    </w:rPr>
  </w:style>
  <w:style w:type="paragraph" w:styleId="CVOrganisation">
    <w:name w:val="CV Organisation"/>
    <w:basedOn w:val="Normal"/>
    <w:next w:val="CVRole"/>
    <w:qFormat/>
    <w:pPr>
      <w:keepNext w:val="true"/>
      <w:numPr>
        <w:ilvl w:val="2"/>
        <w:numId w:val="1"/>
      </w:numPr>
      <w:tabs>
        <w:tab w:val="clear" w:pos="709"/>
        <w:tab w:val="right" w:pos="6860" w:leader="none"/>
      </w:tabs>
      <w:spacing w:before="113" w:after="28"/>
      <w:ind w:left="170"/>
      <w:outlineLvl w:val="2"/>
    </w:pPr>
    <w:rPr>
      <w:b/>
      <w:color w:val="474747"/>
      <w:sz w:val="23"/>
    </w:rPr>
  </w:style>
  <w:style w:type="paragraph" w:styleId="CVRole">
    <w:name w:val="CV Role"/>
    <w:basedOn w:val="Normal"/>
    <w:qFormat/>
    <w:pPr>
      <w:keepNext w:val="true"/>
      <w:tabs>
        <w:tab w:val="clear" w:pos="709"/>
        <w:tab w:val="right" w:pos="6860" w:leader="none"/>
      </w:tabs>
      <w:spacing w:before="0" w:after="113"/>
      <w:ind w:left="170"/>
    </w:pPr>
    <w:rPr>
      <w:sz w:val="17"/>
    </w:rPr>
  </w:style>
  <w:style w:type="paragraph" w:styleId="CVList">
    <w:name w:val="CV List"/>
    <w:basedOn w:val="CVText"/>
    <w:qFormat/>
    <w:pPr>
      <w:numPr>
        <w:ilvl w:val="0"/>
        <w:numId w:val="2"/>
      </w:numPr>
      <w:spacing w:lineRule="auto" w:line="276" w:before="0" w:after="0"/>
      <w:ind w:right="0"/>
    </w:pPr>
    <w:rPr>
      <w:sz w:val="17"/>
    </w:rPr>
  </w:style>
  <w:style w:type="paragraph" w:styleId="CVListLarge">
    <w:name w:val="CV List Large"/>
    <w:basedOn w:val="CVList"/>
    <w:qFormat/>
    <w:pPr>
      <w:spacing w:lineRule="auto" w:line="240" w:before="0" w:after="68"/>
    </w:pPr>
    <w:rPr>
      <w:sz w:val="20"/>
    </w:rPr>
  </w:style>
  <w:style w:type="paragraph" w:styleId="RuleTop">
    <w:name w:val="RuleTop"/>
    <w:basedOn w:val="CVRule"/>
    <w:qFormat/>
    <w:pPr>
      <w:ind w:left="57" w:right="340"/>
    </w:pPr>
    <w:rPr/>
  </w:style>
  <w:style w:type="paragraph" w:styleId="RuleName">
    <w:name w:val="RuleName"/>
    <w:basedOn w:val="CVRule"/>
    <w:qFormat/>
    <w:pPr>
      <w:ind w:left="0" w:right="283"/>
    </w:pPr>
    <w:rPr/>
  </w:style>
  <w:style w:type="paragraph" w:styleId="RuleRow">
    <w:name w:val="RuleRow"/>
    <w:basedOn w:val="CVRule"/>
    <w:qFormat/>
    <w:pPr>
      <w:spacing w:before="0" w:after="0"/>
      <w:ind w:left="397" w:right="0"/>
    </w:pPr>
    <w:rPr/>
  </w:style>
  <w:style w:type="paragraph" w:styleId="RuleLeft">
    <w:name w:val="RuleLeft"/>
    <w:basedOn w:val="CVRule"/>
    <w:qFormat/>
    <w:pPr>
      <w:spacing w:before="369" w:after="0"/>
      <w:ind w:left="113" w:right="0"/>
    </w:pPr>
    <w:rPr/>
  </w:style>
  <w:style w:type="paragraph" w:styleId="RuleRight">
    <w:name w:val="RuleRight"/>
    <w:basedOn w:val="CVRule"/>
    <w:qFormat/>
    <w:pPr>
      <w:spacing w:before="198" w:after="0"/>
      <w:ind w:left="0" w:right="454"/>
    </w:pPr>
    <w:rPr/>
  </w:style>
  <w:style w:type="paragraph" w:styleId="RuleBottom">
    <w:name w:val="RuleBottom"/>
    <w:basedOn w:val="CVRule"/>
    <w:qFormat/>
    <w:pPr>
      <w:spacing w:before="0" w:after="0"/>
      <w:ind w:left="283" w:right="113"/>
    </w:pPr>
    <w:rPr/>
  </w:style>
  <w:style w:type="paragraph" w:styleId="End">
    <w:name w:val="End"/>
    <w:basedOn w:val="Normal"/>
    <w:qFormat/>
    <w:pPr>
      <w:spacing w:lineRule="auto" w:line="240"/>
    </w:pPr>
    <w:rPr>
      <w:sz w:val="2"/>
      <w:szCs w:val="2"/>
    </w:rPr>
  </w:style>
  <w:style w:type="paragraph" w:styleId="ColumnStart">
    <w:name w:val="ColumnStart"/>
    <w:basedOn w:val="Normal"/>
    <w:qFormat/>
    <w:pPr>
      <w:spacing w:lineRule="auto" w:line="240" w:before="0" w:after="0"/>
    </w:pPr>
    <w:rPr>
      <w:sz w:val="24"/>
    </w:rPr>
  </w:style>
  <w:style w:type="paragraph" w:styleId="ColumnStartBreak">
    <w:name w:val="ColumnStartBreak"/>
    <w:basedOn w:val="ColumnStart"/>
    <w:qFormat/>
    <w:pPr/>
    <w:rPr/>
  </w:style>
  <w:style w:type="paragraph" w:styleId="ColumnEnd">
    <w:name w:val="ColumnEnd"/>
    <w:basedOn w:val="Normal"/>
    <w:qFormat/>
    <w:pPr>
      <w:spacing w:lineRule="auto" w:line="240" w:before="0" w:after="0"/>
    </w:pPr>
    <w:rPr>
      <w:sz w:val="10"/>
    </w:rPr>
  </w:style>
  <w:style w:type="paragraph" w:styleId="SectionFirst">
    <w:name w:val="SectionFirst"/>
    <w:basedOn w:val="CVSection"/>
    <w:qFormat/>
    <w:pPr>
      <w:numPr>
        <w:ilvl w:val="0"/>
        <w:numId w:val="0"/>
      </w:numPr>
      <w:spacing w:before="0" w:after="255"/>
      <w:ind w:left="170"/>
      <w:outlineLvl w:val="9"/>
    </w:pPr>
    <w:rPr/>
  </w:style>
  <w:style w:type="paragraph" w:styleId="OrganisationFirst">
    <w:name w:val="OrganisationFirst"/>
    <w:basedOn w:val="CVOrganisation"/>
    <w:qFormat/>
    <w:pPr>
      <w:numPr>
        <w:ilvl w:val="0"/>
        <w:numId w:val="0"/>
      </w:numPr>
      <w:spacing w:before="0" w:after="28"/>
      <w:ind w:left="170"/>
      <w:outlineLvl w:val="9"/>
    </w:pPr>
    <w:rPr/>
  </w:style>
  <w:style w:type="paragraph" w:styleId="SectionSkills">
    <w:name w:val="SectionSkills"/>
    <w:basedOn w:val="CVSection"/>
    <w:qFormat/>
    <w:pPr>
      <w:numPr>
        <w:ilvl w:val="0"/>
        <w:numId w:val="0"/>
      </w:numPr>
      <w:spacing w:before="624" w:after="255"/>
      <w:ind w:left="170"/>
      <w:outlineLvl w:val="9"/>
    </w:pPr>
    <w:rPr/>
  </w:style>
  <w:style w:type="paragraph" w:styleId="SectionCertifications">
    <w:name w:val="SectionCertifications"/>
    <w:basedOn w:val="CVSection"/>
    <w:qFormat/>
    <w:pPr>
      <w:numPr>
        <w:ilvl w:val="0"/>
        <w:numId w:val="0"/>
      </w:numPr>
      <w:ind w:left="170"/>
      <w:outlineLvl w:val="9"/>
    </w:pPr>
    <w:rPr>
      <w:spacing w:val="60"/>
      <w:sz w:val="29"/>
    </w:rPr>
  </w:style>
  <w:style w:type="paragraph" w:styleId="School">
    <w:name w:val="School"/>
    <w:basedOn w:val="CVOrganisation"/>
    <w:qFormat/>
    <w:pPr>
      <w:numPr>
        <w:ilvl w:val="0"/>
        <w:numId w:val="0"/>
      </w:numPr>
      <w:spacing w:before="113" w:after="28"/>
      <w:ind w:left="170" w:right="0"/>
      <w:outlineLvl w:val="9"/>
    </w:pPr>
    <w:rPr>
      <w:sz w:val="21"/>
    </w:rPr>
  </w:style>
  <w:style w:type="paragraph" w:styleId="SchoolSub">
    <w:name w:val="SchoolSub"/>
    <w:basedOn w:val="CVOrganisation"/>
    <w:qFormat/>
    <w:pPr>
      <w:numPr>
        <w:ilvl w:val="0"/>
        <w:numId w:val="0"/>
      </w:numPr>
      <w:spacing w:before="0" w:after="57"/>
      <w:ind w:left="170"/>
      <w:outlineLvl w:val="9"/>
    </w:pPr>
    <w:rPr>
      <w:sz w:val="16"/>
    </w:rPr>
  </w:style>
  <w:style w:type="paragraph" w:styleId="ReferenceName">
    <w:name w:val="ReferenceName"/>
    <w:basedOn w:val="CVOrganisation"/>
    <w:qFormat/>
    <w:pPr>
      <w:numPr>
        <w:ilvl w:val="0"/>
        <w:numId w:val="0"/>
      </w:numPr>
      <w:spacing w:before="0" w:after="170"/>
      <w:ind w:left="170"/>
      <w:outlineLvl w:val="9"/>
    </w:pPr>
    <w:rPr>
      <w:sz w:val="20"/>
    </w:rPr>
  </w:style>
  <w:style w:type="paragraph" w:styleId="ListJustified">
    <w:name w:val="ListJustified"/>
    <w:basedOn w:val="CVList"/>
    <w:qFormat/>
    <w:pPr>
      <w:spacing w:lineRule="auto" w:line="271" w:before="0" w:after="0"/>
      <w:ind w:right="907"/>
      <w:jc w:val="both"/>
    </w:pPr>
    <w:rPr>
      <w:sz w:val="19"/>
    </w:rPr>
  </w:style>
  <w:style w:type="paragraph" w:styleId="ListSkills">
    <w:name w:val="ListSkills"/>
    <w:basedOn w:val="CVListLarge"/>
    <w:qFormat/>
    <w:pPr>
      <w:spacing w:before="0" w:after="125"/>
    </w:pPr>
    <w:rPr/>
  </w:style>
  <w:style w:type="paragraph" w:styleId="ListCert">
    <w:name w:val="ListCert"/>
    <w:basedOn w:val="CVListLarge"/>
    <w:qFormat/>
    <w:pPr>
      <w:spacing w:before="0" w:after="51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numbering" w:styleId="CVBullets">
    <w:name w:val="CV Bullets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3</Pages>
  <Words>401</Words>
  <Characters>2247</Characters>
  <CharactersWithSpaces>2568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Nadyer Luwumba</dc:creator>
  <dc:description/>
  <dc:language>en-AU</dc:language>
  <cp:lastModifiedBy/>
  <cp:revision>0</cp:revision>
  <dc:subject/>
  <dc:title>Nadyer Luwumba — Curriculum Vitae</dc:title>
</cp:coreProperties>
</file>